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AB234A" w14:textId="7BDA1624" w:rsidR="00FA6DCD" w:rsidRDefault="00FA6DCD" w:rsidP="00A233CA">
      <w:pPr>
        <w:spacing w:after="160" w:line="259" w:lineRule="auto"/>
        <w:rPr>
          <w:i/>
          <w:iCs/>
          <w:noProof/>
          <w:sz w:val="26"/>
          <w:szCs w:val="26"/>
          <w:lang w:eastAsia="pl-PL" w:bidi="ar-SA"/>
        </w:rPr>
      </w:pPr>
      <w:r>
        <w:rPr>
          <w:b/>
          <w:bCs/>
          <w:i/>
          <w:color w:val="0070C0"/>
          <w:sz w:val="28"/>
          <w:szCs w:val="28"/>
        </w:rPr>
        <w:t>„ TY JESTEŚ MIŁOŚ</w:t>
      </w:r>
      <w:r w:rsidRPr="00F3517C">
        <w:rPr>
          <w:b/>
          <w:bCs/>
          <w:i/>
          <w:color w:val="0070C0"/>
          <w:sz w:val="28"/>
          <w:szCs w:val="28"/>
        </w:rPr>
        <w:t xml:space="preserve">CIĄ”                                                 Jubileusz 800 lat stygmatów św. Franciszka </w:t>
      </w:r>
      <w:r w:rsidRPr="00F3517C">
        <w:rPr>
          <w:i/>
          <w:noProof/>
          <w:color w:val="0070C0"/>
          <w:lang w:eastAsia="pl-PL"/>
        </w:rPr>
        <w:drawing>
          <wp:anchor distT="0" distB="0" distL="114300" distR="114300" simplePos="0" relativeHeight="251659264" behindDoc="0" locked="0" layoutInCell="1" allowOverlap="1" wp14:anchorId="210A9625" wp14:editId="2E2EC9F5">
            <wp:simplePos x="0" y="0"/>
            <wp:positionH relativeFrom="column">
              <wp:posOffset>-223520</wp:posOffset>
            </wp:positionH>
            <wp:positionV relativeFrom="paragraph">
              <wp:posOffset>24765</wp:posOffset>
            </wp:positionV>
            <wp:extent cx="2571750" cy="1800225"/>
            <wp:effectExtent l="0" t="0" r="0" b="9525"/>
            <wp:wrapSquare wrapText="bothSides"/>
            <wp:docPr id="5" name="Obraz 4" descr="C:\Users\Jolanta Nowińska\Downloads\Giotto_di_Bondone_-_Legend_of_St_Francis_-_19._Stigmatization_of_St_Francis_-_WGA09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olanta Nowińska\Downloads\Giotto_di_Bondone_-_Legend_of_St_Francis_-_19._Stigmatization_of_St_Francis_-_WGA0914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0759EF6" w14:textId="77777777" w:rsidR="00FA6DCD" w:rsidRDefault="00FA6DCD" w:rsidP="00A233CA">
      <w:pPr>
        <w:spacing w:after="160" w:line="259" w:lineRule="auto"/>
        <w:rPr>
          <w:i/>
          <w:iCs/>
          <w:noProof/>
          <w:sz w:val="26"/>
          <w:szCs w:val="26"/>
          <w:lang w:eastAsia="pl-PL" w:bidi="ar-SA"/>
        </w:rPr>
      </w:pPr>
    </w:p>
    <w:p w14:paraId="3B5FE503" w14:textId="77777777" w:rsidR="00FA6DCD" w:rsidRDefault="00FA6DCD" w:rsidP="00A233CA">
      <w:pPr>
        <w:spacing w:after="160" w:line="259" w:lineRule="auto"/>
        <w:rPr>
          <w:i/>
          <w:iCs/>
          <w:noProof/>
          <w:sz w:val="26"/>
          <w:szCs w:val="26"/>
          <w:lang w:eastAsia="pl-PL" w:bidi="ar-SA"/>
        </w:rPr>
      </w:pPr>
    </w:p>
    <w:p w14:paraId="7B8ACC7D" w14:textId="77777777" w:rsidR="00FA6DCD" w:rsidRDefault="00FA6DCD" w:rsidP="007228A0">
      <w:pPr>
        <w:pStyle w:val="Standard"/>
        <w:ind w:left="284" w:hanging="284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16D3D66B" w14:textId="77777777" w:rsidR="00FA6DCD" w:rsidRDefault="00FA6DCD" w:rsidP="007228A0">
      <w:pPr>
        <w:pStyle w:val="Standard"/>
        <w:ind w:left="284" w:hanging="284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54067E8A" w14:textId="77777777" w:rsidR="00FA6DCD" w:rsidRDefault="00FA6DCD" w:rsidP="007228A0">
      <w:pPr>
        <w:pStyle w:val="Standard"/>
        <w:ind w:left="284" w:hanging="284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1831595D" w14:textId="77777777" w:rsidR="00FA6DCD" w:rsidRDefault="00FA6DCD" w:rsidP="007228A0">
      <w:pPr>
        <w:pStyle w:val="Standard"/>
        <w:ind w:left="284" w:hanging="284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383E0779" w14:textId="77777777" w:rsidR="00FA6DCD" w:rsidRDefault="00FA6DCD" w:rsidP="007228A0">
      <w:pPr>
        <w:pStyle w:val="Standard"/>
        <w:ind w:left="284" w:hanging="284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3EB179C2" w14:textId="77777777" w:rsidR="00FA6DCD" w:rsidRPr="000F0EC4" w:rsidRDefault="00FA6DCD" w:rsidP="007228A0">
      <w:pPr>
        <w:pStyle w:val="Standard"/>
        <w:ind w:left="284" w:hanging="284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15E65516" w14:textId="77777777" w:rsidR="00123567" w:rsidRPr="000F0EC4" w:rsidRDefault="00123567" w:rsidP="007228A0">
      <w:pPr>
        <w:pStyle w:val="Standard"/>
        <w:ind w:left="284" w:hanging="284"/>
        <w:jc w:val="both"/>
        <w:rPr>
          <w:rFonts w:asciiTheme="minorHAnsi" w:hAnsiTheme="minorHAnsi" w:cstheme="minorHAnsi"/>
          <w:b/>
          <w:sz w:val="32"/>
          <w:szCs w:val="32"/>
        </w:rPr>
      </w:pPr>
      <w:r w:rsidRPr="000F0EC4">
        <w:rPr>
          <w:rFonts w:asciiTheme="minorHAnsi" w:hAnsiTheme="minorHAnsi" w:cstheme="minorHAnsi"/>
          <w:b/>
          <w:sz w:val="32"/>
          <w:szCs w:val="32"/>
        </w:rPr>
        <w:t xml:space="preserve">Drogie siostry i Drodzy bracia, </w:t>
      </w:r>
    </w:p>
    <w:p w14:paraId="405AFA78" w14:textId="77777777" w:rsidR="00A233CA" w:rsidRPr="000F0EC4" w:rsidRDefault="00A233CA" w:rsidP="007228A0">
      <w:pPr>
        <w:pStyle w:val="Standard"/>
        <w:ind w:left="284" w:hanging="284"/>
        <w:jc w:val="both"/>
        <w:rPr>
          <w:sz w:val="32"/>
          <w:szCs w:val="32"/>
        </w:rPr>
      </w:pPr>
    </w:p>
    <w:p w14:paraId="2793ABBF" w14:textId="5B5D0335" w:rsidR="008D62E1" w:rsidRDefault="005747C2" w:rsidP="00FA6DCD">
      <w:pPr>
        <w:pStyle w:val="Standard"/>
        <w:jc w:val="both"/>
        <w:rPr>
          <w:rFonts w:asciiTheme="minorHAnsi" w:hAnsiTheme="minorHAnsi" w:cstheme="minorHAnsi"/>
          <w:color w:val="000000" w:themeColor="text1"/>
          <w:sz w:val="32"/>
          <w:szCs w:val="32"/>
        </w:rPr>
      </w:pPr>
      <w:r w:rsidRPr="000F0EC4">
        <w:rPr>
          <w:rFonts w:asciiTheme="minorHAnsi" w:hAnsiTheme="minorHAnsi" w:cstheme="minorHAnsi"/>
          <w:color w:val="000000" w:themeColor="text1"/>
          <w:sz w:val="32"/>
          <w:szCs w:val="32"/>
        </w:rPr>
        <w:t xml:space="preserve">Pragnąc przygotować się do pięknego przeżywania w tym roku </w:t>
      </w:r>
      <w:r w:rsidRPr="000F0EC4">
        <w:rPr>
          <w:rFonts w:asciiTheme="minorHAnsi" w:hAnsiTheme="minorHAnsi" w:cstheme="minorHAnsi"/>
          <w:b/>
          <w:color w:val="000000" w:themeColor="text1"/>
          <w:sz w:val="32"/>
          <w:szCs w:val="32"/>
        </w:rPr>
        <w:t xml:space="preserve">Jubileuszu </w:t>
      </w:r>
      <w:r w:rsidR="00FA6DCD" w:rsidRPr="000F0EC4">
        <w:rPr>
          <w:rFonts w:asciiTheme="minorHAnsi" w:hAnsiTheme="minorHAnsi" w:cstheme="minorHAnsi"/>
          <w:b/>
          <w:color w:val="000000" w:themeColor="text1"/>
          <w:sz w:val="32"/>
          <w:szCs w:val="32"/>
        </w:rPr>
        <w:t xml:space="preserve">800 lat stygmatów św. Franciszka </w:t>
      </w:r>
      <w:r w:rsidR="00136B13">
        <w:rPr>
          <w:rFonts w:asciiTheme="minorHAnsi" w:hAnsiTheme="minorHAnsi" w:cstheme="minorHAnsi"/>
          <w:color w:val="000000" w:themeColor="text1"/>
          <w:sz w:val="32"/>
          <w:szCs w:val="32"/>
        </w:rPr>
        <w:t>gorąco zapraszam n</w:t>
      </w:r>
      <w:bookmarkStart w:id="0" w:name="_GoBack"/>
      <w:bookmarkEnd w:id="0"/>
      <w:r w:rsidR="008D62E1">
        <w:rPr>
          <w:rFonts w:asciiTheme="minorHAnsi" w:hAnsiTheme="minorHAnsi" w:cstheme="minorHAnsi"/>
          <w:color w:val="000000" w:themeColor="text1"/>
          <w:sz w:val="32"/>
          <w:szCs w:val="32"/>
        </w:rPr>
        <w:t>a</w:t>
      </w:r>
      <w:r w:rsidRPr="000F0EC4">
        <w:rPr>
          <w:rFonts w:asciiTheme="minorHAnsi" w:hAnsiTheme="minorHAnsi" w:cstheme="minorHAnsi"/>
          <w:color w:val="000000" w:themeColor="text1"/>
          <w:sz w:val="32"/>
          <w:szCs w:val="32"/>
        </w:rPr>
        <w:t xml:space="preserve">: </w:t>
      </w:r>
    </w:p>
    <w:p w14:paraId="5C74EA08" w14:textId="67307395" w:rsidR="005747C2" w:rsidRPr="000F0EC4" w:rsidRDefault="005747C2" w:rsidP="00FA6DCD">
      <w:pPr>
        <w:pStyle w:val="Standard"/>
        <w:jc w:val="both"/>
        <w:rPr>
          <w:rFonts w:asciiTheme="minorHAnsi" w:hAnsiTheme="minorHAnsi" w:cstheme="minorHAnsi" w:hint="eastAsia"/>
          <w:color w:val="000000" w:themeColor="text1"/>
          <w:sz w:val="32"/>
          <w:szCs w:val="32"/>
        </w:rPr>
      </w:pPr>
      <w:r w:rsidRPr="000F0EC4">
        <w:rPr>
          <w:i/>
          <w:iCs/>
          <w:color w:val="000000" w:themeColor="text1"/>
          <w:sz w:val="32"/>
          <w:szCs w:val="32"/>
        </w:rPr>
        <w:t xml:space="preserve">    </w:t>
      </w:r>
    </w:p>
    <w:p w14:paraId="3E2404D2" w14:textId="77777777" w:rsidR="00FA6DCD" w:rsidRPr="000F0EC4" w:rsidRDefault="00FA6DCD" w:rsidP="005747C2">
      <w:pPr>
        <w:spacing w:before="58" w:after="58"/>
        <w:ind w:right="-624"/>
        <w:rPr>
          <w:rFonts w:asciiTheme="minorHAnsi" w:hAnsiTheme="minorHAnsi" w:cstheme="minorHAnsi"/>
          <w:b/>
          <w:i/>
          <w:iCs/>
          <w:color w:val="0070C0"/>
          <w:sz w:val="32"/>
          <w:szCs w:val="32"/>
        </w:rPr>
      </w:pPr>
      <w:r w:rsidRPr="000F0EC4">
        <w:rPr>
          <w:rFonts w:asciiTheme="minorHAnsi" w:hAnsiTheme="minorHAnsi" w:cstheme="minorHAnsi"/>
          <w:b/>
          <w:i/>
          <w:iCs/>
          <w:color w:val="0070C0"/>
          <w:sz w:val="32"/>
          <w:szCs w:val="32"/>
        </w:rPr>
        <w:t xml:space="preserve">Dzień skupienia dla członków Rady Regionu oraz Przełożonych wspólnot </w:t>
      </w:r>
    </w:p>
    <w:p w14:paraId="05C44E1A" w14:textId="34165195" w:rsidR="005747C2" w:rsidRPr="000F0EC4" w:rsidRDefault="00FA6DCD" w:rsidP="005747C2">
      <w:pPr>
        <w:spacing w:before="58" w:after="58"/>
        <w:ind w:right="-624"/>
        <w:rPr>
          <w:rFonts w:asciiTheme="minorHAnsi" w:hAnsiTheme="minorHAnsi" w:cstheme="minorHAnsi"/>
          <w:b/>
          <w:i/>
          <w:iCs/>
          <w:color w:val="0070C0"/>
          <w:sz w:val="32"/>
          <w:szCs w:val="32"/>
        </w:rPr>
      </w:pPr>
      <w:r w:rsidRPr="000F0EC4">
        <w:rPr>
          <w:rFonts w:asciiTheme="minorHAnsi" w:hAnsiTheme="minorHAnsi" w:cstheme="minorHAnsi"/>
          <w:b/>
          <w:i/>
          <w:iCs/>
          <w:color w:val="0070C0"/>
          <w:sz w:val="32"/>
          <w:szCs w:val="32"/>
        </w:rPr>
        <w:t>miejscowych w dniu 23 marca 2024 roku, Góra św. Anny</w:t>
      </w:r>
      <w:r w:rsidR="008D62E1">
        <w:rPr>
          <w:rFonts w:asciiTheme="minorHAnsi" w:hAnsiTheme="minorHAnsi" w:cstheme="minorHAnsi"/>
          <w:b/>
          <w:i/>
          <w:iCs/>
          <w:color w:val="0070C0"/>
          <w:sz w:val="32"/>
          <w:szCs w:val="32"/>
        </w:rPr>
        <w:t>.</w:t>
      </w:r>
      <w:r w:rsidRPr="000F0EC4">
        <w:rPr>
          <w:rFonts w:asciiTheme="minorHAnsi" w:hAnsiTheme="minorHAnsi" w:cstheme="minorHAnsi"/>
          <w:b/>
          <w:i/>
          <w:iCs/>
          <w:color w:val="0070C0"/>
          <w:sz w:val="32"/>
          <w:szCs w:val="32"/>
        </w:rPr>
        <w:t xml:space="preserve"> </w:t>
      </w:r>
    </w:p>
    <w:p w14:paraId="7E82110C" w14:textId="77777777" w:rsidR="0057632F" w:rsidRPr="000F0EC4" w:rsidRDefault="0057632F" w:rsidP="005747C2">
      <w:pPr>
        <w:spacing w:before="58" w:after="58"/>
        <w:ind w:right="-624"/>
        <w:rPr>
          <w:rFonts w:asciiTheme="minorHAnsi" w:hAnsiTheme="minorHAnsi" w:cstheme="minorHAnsi"/>
          <w:b/>
          <w:color w:val="0070C0"/>
          <w:sz w:val="32"/>
          <w:szCs w:val="32"/>
        </w:rPr>
      </w:pPr>
    </w:p>
    <w:p w14:paraId="7B89008D" w14:textId="0498A93B" w:rsidR="001B0A08" w:rsidRPr="000F0EC4" w:rsidRDefault="001B0A08" w:rsidP="000F0EC4">
      <w:pPr>
        <w:spacing w:before="58" w:after="58" w:line="276" w:lineRule="auto"/>
        <w:ind w:right="-624"/>
        <w:rPr>
          <w:rFonts w:asciiTheme="minorHAnsi" w:hAnsiTheme="minorHAnsi" w:cstheme="minorHAnsi"/>
          <w:color w:val="000000" w:themeColor="text1"/>
          <w:sz w:val="32"/>
          <w:szCs w:val="32"/>
        </w:rPr>
      </w:pPr>
      <w:r w:rsidRPr="000F0EC4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Program </w:t>
      </w:r>
      <w:r w:rsidRPr="000F0EC4">
        <w:rPr>
          <w:rFonts w:asciiTheme="minorHAnsi" w:hAnsiTheme="minorHAnsi" w:cstheme="minorHAnsi"/>
          <w:color w:val="000000" w:themeColor="text1"/>
          <w:sz w:val="32"/>
          <w:szCs w:val="32"/>
        </w:rPr>
        <w:t xml:space="preserve">: </w:t>
      </w:r>
    </w:p>
    <w:p w14:paraId="6FC1C04B" w14:textId="5744889C" w:rsidR="000F0EC4" w:rsidRPr="000F0EC4" w:rsidRDefault="00FA6DCD" w:rsidP="000F0EC4">
      <w:pPr>
        <w:pStyle w:val="Default"/>
        <w:spacing w:line="276" w:lineRule="auto"/>
        <w:rPr>
          <w:b/>
          <w:bCs/>
          <w:color w:val="002060"/>
          <w:sz w:val="32"/>
          <w:szCs w:val="32"/>
        </w:rPr>
      </w:pPr>
      <w:r w:rsidRPr="000F0EC4">
        <w:rPr>
          <w:b/>
          <w:bCs/>
          <w:color w:val="FF0000"/>
          <w:sz w:val="32"/>
          <w:szCs w:val="32"/>
        </w:rPr>
        <w:t xml:space="preserve">10:00 </w:t>
      </w:r>
      <w:r w:rsidRPr="000F0EC4">
        <w:rPr>
          <w:b/>
          <w:bCs/>
          <w:color w:val="002060"/>
          <w:sz w:val="32"/>
          <w:szCs w:val="32"/>
        </w:rPr>
        <w:t xml:space="preserve">- msza święta </w:t>
      </w:r>
      <w:r w:rsidRPr="000F0EC4">
        <w:rPr>
          <w:b/>
          <w:bCs/>
          <w:color w:val="002060"/>
          <w:sz w:val="32"/>
          <w:szCs w:val="32"/>
        </w:rPr>
        <w:t xml:space="preserve">– kaplica DOM PIELGRZYMA </w:t>
      </w:r>
      <w:r w:rsidRPr="000F0EC4">
        <w:rPr>
          <w:b/>
          <w:bCs/>
          <w:color w:val="002060"/>
          <w:sz w:val="32"/>
          <w:szCs w:val="32"/>
        </w:rPr>
        <w:t xml:space="preserve">z </w:t>
      </w:r>
      <w:r w:rsidRPr="000F0EC4">
        <w:rPr>
          <w:b/>
          <w:bCs/>
          <w:color w:val="002060"/>
          <w:sz w:val="32"/>
          <w:szCs w:val="32"/>
        </w:rPr>
        <w:t xml:space="preserve">kazaniem z ewangelii z dnia </w:t>
      </w:r>
      <w:r w:rsidRPr="000F0EC4">
        <w:rPr>
          <w:b/>
          <w:bCs/>
          <w:color w:val="002060"/>
          <w:sz w:val="32"/>
          <w:szCs w:val="32"/>
        </w:rPr>
        <w:t xml:space="preserve"> </w:t>
      </w:r>
      <w:r w:rsidRPr="000F0EC4">
        <w:rPr>
          <w:b/>
          <w:bCs/>
          <w:color w:val="002060"/>
          <w:sz w:val="32"/>
          <w:szCs w:val="32"/>
        </w:rPr>
        <w:t xml:space="preserve">- o. Marian </w:t>
      </w:r>
    </w:p>
    <w:p w14:paraId="70B67E24" w14:textId="72FF72BC" w:rsidR="000F0EC4" w:rsidRPr="000F0EC4" w:rsidRDefault="00FA6DCD" w:rsidP="000F0EC4">
      <w:pPr>
        <w:pStyle w:val="Default"/>
        <w:spacing w:line="276" w:lineRule="auto"/>
        <w:rPr>
          <w:b/>
          <w:bCs/>
          <w:color w:val="002060"/>
          <w:sz w:val="32"/>
          <w:szCs w:val="32"/>
        </w:rPr>
      </w:pPr>
      <w:r w:rsidRPr="000F0EC4">
        <w:rPr>
          <w:b/>
          <w:bCs/>
          <w:color w:val="FF0000"/>
          <w:sz w:val="32"/>
          <w:szCs w:val="32"/>
        </w:rPr>
        <w:t xml:space="preserve">11:00 </w:t>
      </w:r>
      <w:r w:rsidRPr="000F0EC4">
        <w:rPr>
          <w:b/>
          <w:bCs/>
          <w:color w:val="002060"/>
          <w:sz w:val="32"/>
          <w:szCs w:val="32"/>
        </w:rPr>
        <w:t>– powitanie zebranych i przedstawienie programu spotkania (przełożona regionu s. Jolanta)</w:t>
      </w:r>
    </w:p>
    <w:p w14:paraId="6C08849F" w14:textId="0FAF3DCC" w:rsidR="000F0EC4" w:rsidRPr="000F0EC4" w:rsidRDefault="00FA6DCD" w:rsidP="000F0EC4">
      <w:pPr>
        <w:pStyle w:val="Default"/>
        <w:spacing w:line="276" w:lineRule="auto"/>
        <w:rPr>
          <w:b/>
          <w:bCs/>
          <w:color w:val="002060"/>
          <w:sz w:val="32"/>
          <w:szCs w:val="32"/>
        </w:rPr>
      </w:pPr>
      <w:r w:rsidRPr="000F0EC4">
        <w:rPr>
          <w:b/>
          <w:bCs/>
          <w:color w:val="FF0000"/>
          <w:sz w:val="32"/>
          <w:szCs w:val="32"/>
        </w:rPr>
        <w:t xml:space="preserve">11:30 </w:t>
      </w:r>
      <w:r w:rsidRPr="000F0EC4">
        <w:rPr>
          <w:b/>
          <w:bCs/>
          <w:color w:val="002060"/>
          <w:sz w:val="32"/>
          <w:szCs w:val="32"/>
        </w:rPr>
        <w:t>–</w:t>
      </w:r>
      <w:r w:rsidR="008D62E1">
        <w:rPr>
          <w:b/>
          <w:bCs/>
          <w:color w:val="002060"/>
          <w:sz w:val="32"/>
          <w:szCs w:val="32"/>
        </w:rPr>
        <w:t xml:space="preserve"> konferencja o. Marian - </w:t>
      </w:r>
      <w:r w:rsidR="00504F11" w:rsidRPr="000F0EC4">
        <w:rPr>
          <w:b/>
          <w:bCs/>
          <w:color w:val="002060"/>
          <w:sz w:val="32"/>
          <w:szCs w:val="32"/>
        </w:rPr>
        <w:t>Fenomen stygmatyzacji św. Franciszka. Droga wiodąca go na szczyt Alwerni</w:t>
      </w:r>
      <w:r w:rsidR="000F0EC4" w:rsidRPr="000F0EC4">
        <w:rPr>
          <w:b/>
          <w:bCs/>
          <w:color w:val="002060"/>
          <w:sz w:val="32"/>
          <w:szCs w:val="32"/>
        </w:rPr>
        <w:t xml:space="preserve"> a nasza droga powołania</w:t>
      </w:r>
      <w:r w:rsidR="00504F11" w:rsidRPr="000F0EC4">
        <w:rPr>
          <w:b/>
          <w:bCs/>
          <w:color w:val="002060"/>
          <w:sz w:val="32"/>
          <w:szCs w:val="32"/>
        </w:rPr>
        <w:t xml:space="preserve">. </w:t>
      </w:r>
      <w:r w:rsidR="000F0EC4" w:rsidRPr="000F0EC4">
        <w:rPr>
          <w:b/>
          <w:bCs/>
          <w:color w:val="002060"/>
          <w:sz w:val="32"/>
          <w:szCs w:val="32"/>
        </w:rPr>
        <w:t>Dyskusja i refleksje na temat wygłoszonej konferencji.</w:t>
      </w:r>
      <w:r w:rsidRPr="000F0EC4">
        <w:rPr>
          <w:b/>
          <w:bCs/>
          <w:color w:val="002060"/>
          <w:sz w:val="32"/>
          <w:szCs w:val="32"/>
        </w:rPr>
        <w:t xml:space="preserve"> </w:t>
      </w:r>
    </w:p>
    <w:p w14:paraId="1DD4AC18" w14:textId="04FB8264" w:rsidR="000F0EC4" w:rsidRPr="000F0EC4" w:rsidRDefault="000F0EC4" w:rsidP="000F0EC4">
      <w:pPr>
        <w:pStyle w:val="Default"/>
        <w:spacing w:line="276" w:lineRule="auto"/>
        <w:rPr>
          <w:b/>
          <w:color w:val="002060"/>
          <w:sz w:val="32"/>
          <w:szCs w:val="32"/>
        </w:rPr>
      </w:pPr>
      <w:r w:rsidRPr="000F0EC4">
        <w:rPr>
          <w:b/>
          <w:color w:val="FF0000"/>
          <w:sz w:val="32"/>
          <w:szCs w:val="32"/>
        </w:rPr>
        <w:t>13</w:t>
      </w:r>
      <w:r w:rsidR="00504F11" w:rsidRPr="000F0EC4">
        <w:rPr>
          <w:b/>
          <w:color w:val="FF0000"/>
          <w:sz w:val="32"/>
          <w:szCs w:val="32"/>
        </w:rPr>
        <w:t>:</w:t>
      </w:r>
      <w:r w:rsidRPr="000F0EC4">
        <w:rPr>
          <w:b/>
          <w:color w:val="FF0000"/>
          <w:sz w:val="32"/>
          <w:szCs w:val="32"/>
        </w:rPr>
        <w:t>00-</w:t>
      </w:r>
      <w:r w:rsidR="00504F11" w:rsidRPr="000F0EC4">
        <w:rPr>
          <w:b/>
          <w:color w:val="FF0000"/>
          <w:sz w:val="32"/>
          <w:szCs w:val="32"/>
        </w:rPr>
        <w:t xml:space="preserve"> </w:t>
      </w:r>
      <w:r w:rsidR="00504F11" w:rsidRPr="000F0EC4">
        <w:rPr>
          <w:b/>
          <w:color w:val="002060"/>
          <w:sz w:val="32"/>
          <w:szCs w:val="32"/>
        </w:rPr>
        <w:t xml:space="preserve">Obiad. Zakup materiałów. </w:t>
      </w:r>
    </w:p>
    <w:p w14:paraId="3C1CD274" w14:textId="54C239D5" w:rsidR="000F0EC4" w:rsidRPr="000F0EC4" w:rsidRDefault="000F0EC4" w:rsidP="000F0EC4">
      <w:pPr>
        <w:pStyle w:val="Default"/>
        <w:spacing w:line="276" w:lineRule="auto"/>
        <w:rPr>
          <w:b/>
          <w:color w:val="002060"/>
          <w:sz w:val="32"/>
          <w:szCs w:val="32"/>
        </w:rPr>
      </w:pPr>
      <w:r w:rsidRPr="000F0EC4">
        <w:rPr>
          <w:b/>
          <w:color w:val="FF0000"/>
          <w:sz w:val="32"/>
          <w:szCs w:val="32"/>
        </w:rPr>
        <w:t>14:0</w:t>
      </w:r>
      <w:r w:rsidR="00504F11" w:rsidRPr="000F0EC4">
        <w:rPr>
          <w:b/>
          <w:color w:val="FF0000"/>
          <w:sz w:val="32"/>
          <w:szCs w:val="32"/>
        </w:rPr>
        <w:t xml:space="preserve">0 </w:t>
      </w:r>
      <w:r w:rsidRPr="000F0EC4">
        <w:rPr>
          <w:b/>
          <w:color w:val="002060"/>
          <w:sz w:val="32"/>
          <w:szCs w:val="32"/>
        </w:rPr>
        <w:t xml:space="preserve">- </w:t>
      </w:r>
      <w:r w:rsidR="00504F11" w:rsidRPr="000F0EC4">
        <w:rPr>
          <w:b/>
          <w:color w:val="002060"/>
          <w:sz w:val="32"/>
          <w:szCs w:val="32"/>
        </w:rPr>
        <w:t>Droga krzyżowa</w:t>
      </w:r>
      <w:r w:rsidRPr="000F0EC4">
        <w:rPr>
          <w:b/>
          <w:color w:val="002060"/>
          <w:sz w:val="32"/>
          <w:szCs w:val="32"/>
        </w:rPr>
        <w:t xml:space="preserve">. </w:t>
      </w:r>
    </w:p>
    <w:p w14:paraId="02DAD097" w14:textId="27BB6AB6" w:rsidR="000F0EC4" w:rsidRPr="000F0EC4" w:rsidRDefault="000F0EC4" w:rsidP="000F0EC4">
      <w:pPr>
        <w:pStyle w:val="Default"/>
        <w:spacing w:line="276" w:lineRule="auto"/>
        <w:rPr>
          <w:b/>
          <w:color w:val="FF0000"/>
          <w:sz w:val="32"/>
          <w:szCs w:val="32"/>
        </w:rPr>
      </w:pPr>
      <w:r w:rsidRPr="000F0EC4">
        <w:rPr>
          <w:b/>
          <w:color w:val="002060"/>
          <w:sz w:val="32"/>
          <w:szCs w:val="32"/>
        </w:rPr>
        <w:t xml:space="preserve">krótka Adoracja </w:t>
      </w:r>
      <w:r w:rsidR="00504F11" w:rsidRPr="000F0EC4">
        <w:rPr>
          <w:b/>
          <w:color w:val="002060"/>
          <w:sz w:val="32"/>
          <w:szCs w:val="32"/>
        </w:rPr>
        <w:t>w ciszy</w:t>
      </w:r>
      <w:r w:rsidRPr="000F0EC4">
        <w:rPr>
          <w:b/>
          <w:color w:val="002060"/>
          <w:sz w:val="32"/>
          <w:szCs w:val="32"/>
        </w:rPr>
        <w:t xml:space="preserve"> do godz.</w:t>
      </w:r>
      <w:r w:rsidRPr="000F0EC4">
        <w:rPr>
          <w:b/>
          <w:color w:val="FF0000"/>
          <w:sz w:val="32"/>
          <w:szCs w:val="32"/>
        </w:rPr>
        <w:t>15:00</w:t>
      </w:r>
    </w:p>
    <w:p w14:paraId="1F80E95B" w14:textId="19862CDC" w:rsidR="000F0EC4" w:rsidRPr="000F0EC4" w:rsidRDefault="00504F11" w:rsidP="000F0EC4">
      <w:pPr>
        <w:pStyle w:val="Default"/>
        <w:spacing w:line="276" w:lineRule="auto"/>
        <w:rPr>
          <w:b/>
          <w:color w:val="002060"/>
          <w:sz w:val="32"/>
          <w:szCs w:val="32"/>
        </w:rPr>
      </w:pPr>
      <w:r w:rsidRPr="000F0EC4">
        <w:rPr>
          <w:b/>
          <w:color w:val="FF0000"/>
          <w:sz w:val="32"/>
          <w:szCs w:val="32"/>
        </w:rPr>
        <w:t xml:space="preserve">15:00 </w:t>
      </w:r>
      <w:r w:rsidRPr="000F0EC4">
        <w:rPr>
          <w:b/>
          <w:color w:val="002060"/>
          <w:sz w:val="32"/>
          <w:szCs w:val="32"/>
        </w:rPr>
        <w:t xml:space="preserve">Koronka do Miłosierdzia Bożego. </w:t>
      </w:r>
    </w:p>
    <w:p w14:paraId="4B73B7E2" w14:textId="77777777" w:rsidR="000F0EC4" w:rsidRPr="000F0EC4" w:rsidRDefault="00504F11" w:rsidP="000F0EC4">
      <w:pPr>
        <w:pStyle w:val="Default"/>
        <w:spacing w:line="276" w:lineRule="auto"/>
        <w:rPr>
          <w:b/>
          <w:color w:val="002060"/>
          <w:sz w:val="32"/>
          <w:szCs w:val="32"/>
        </w:rPr>
      </w:pPr>
      <w:r w:rsidRPr="000F0EC4">
        <w:rPr>
          <w:b/>
          <w:color w:val="002060"/>
          <w:sz w:val="32"/>
          <w:szCs w:val="32"/>
        </w:rPr>
        <w:t xml:space="preserve">Błogosławieństwo </w:t>
      </w:r>
      <w:r w:rsidR="000F0EC4" w:rsidRPr="000F0EC4">
        <w:rPr>
          <w:b/>
          <w:color w:val="002060"/>
          <w:sz w:val="32"/>
          <w:szCs w:val="32"/>
        </w:rPr>
        <w:t xml:space="preserve">i </w:t>
      </w:r>
      <w:r w:rsidRPr="000F0EC4">
        <w:rPr>
          <w:b/>
          <w:color w:val="002060"/>
          <w:sz w:val="32"/>
          <w:szCs w:val="32"/>
        </w:rPr>
        <w:t xml:space="preserve"> rozesłanie</w:t>
      </w:r>
      <w:r w:rsidR="000F0EC4" w:rsidRPr="000F0EC4">
        <w:rPr>
          <w:b/>
          <w:color w:val="002060"/>
          <w:sz w:val="32"/>
          <w:szCs w:val="32"/>
        </w:rPr>
        <w:t>.</w:t>
      </w:r>
    </w:p>
    <w:p w14:paraId="68C18DC5" w14:textId="3284B25D" w:rsidR="00504F11" w:rsidRPr="000F0EC4" w:rsidRDefault="000F0EC4" w:rsidP="000F0EC4">
      <w:pPr>
        <w:pStyle w:val="Default"/>
        <w:spacing w:line="276" w:lineRule="auto"/>
        <w:rPr>
          <w:b/>
          <w:color w:val="FF0000"/>
          <w:sz w:val="32"/>
          <w:szCs w:val="32"/>
        </w:rPr>
      </w:pPr>
      <w:r w:rsidRPr="000F0EC4">
        <w:rPr>
          <w:b/>
          <w:color w:val="FF0000"/>
          <w:sz w:val="32"/>
          <w:szCs w:val="32"/>
        </w:rPr>
        <w:t>Zakończenie godz.16:00</w:t>
      </w:r>
    </w:p>
    <w:sectPr w:rsidR="00504F11" w:rsidRPr="000F0EC4" w:rsidSect="000F0EC4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43591"/>
    <w:multiLevelType w:val="hybridMultilevel"/>
    <w:tmpl w:val="E25A23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0B24AD"/>
    <w:multiLevelType w:val="hybridMultilevel"/>
    <w:tmpl w:val="89AC06C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79C3EAF"/>
    <w:multiLevelType w:val="hybridMultilevel"/>
    <w:tmpl w:val="6526BB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8E75AA"/>
    <w:multiLevelType w:val="hybridMultilevel"/>
    <w:tmpl w:val="252E97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D142E9"/>
    <w:multiLevelType w:val="hybridMultilevel"/>
    <w:tmpl w:val="D21E5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D68"/>
    <w:rsid w:val="00031AF4"/>
    <w:rsid w:val="000674CF"/>
    <w:rsid w:val="0009577A"/>
    <w:rsid w:val="000F0EC4"/>
    <w:rsid w:val="00105144"/>
    <w:rsid w:val="00123567"/>
    <w:rsid w:val="001265EC"/>
    <w:rsid w:val="00136B13"/>
    <w:rsid w:val="0017070A"/>
    <w:rsid w:val="001B0A08"/>
    <w:rsid w:val="001F765B"/>
    <w:rsid w:val="00304556"/>
    <w:rsid w:val="00314830"/>
    <w:rsid w:val="00400CBC"/>
    <w:rsid w:val="004635FB"/>
    <w:rsid w:val="00491EFE"/>
    <w:rsid w:val="004B151C"/>
    <w:rsid w:val="00504F11"/>
    <w:rsid w:val="005747C2"/>
    <w:rsid w:val="0057632F"/>
    <w:rsid w:val="005921BB"/>
    <w:rsid w:val="006E3F14"/>
    <w:rsid w:val="0070696B"/>
    <w:rsid w:val="00721211"/>
    <w:rsid w:val="007228A0"/>
    <w:rsid w:val="0080061F"/>
    <w:rsid w:val="008304A8"/>
    <w:rsid w:val="008D62E1"/>
    <w:rsid w:val="00915817"/>
    <w:rsid w:val="00920D68"/>
    <w:rsid w:val="00A233CA"/>
    <w:rsid w:val="00A37DCF"/>
    <w:rsid w:val="00A83CB6"/>
    <w:rsid w:val="00AA7365"/>
    <w:rsid w:val="00BA4D03"/>
    <w:rsid w:val="00C56B66"/>
    <w:rsid w:val="00CA36B0"/>
    <w:rsid w:val="00CA75CC"/>
    <w:rsid w:val="00CB2406"/>
    <w:rsid w:val="00CE6DCF"/>
    <w:rsid w:val="00D97CCD"/>
    <w:rsid w:val="00E27EF9"/>
    <w:rsid w:val="00F00F0C"/>
    <w:rsid w:val="00FA6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F20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28A0"/>
    <w:pPr>
      <w:spacing w:after="0" w:line="240" w:lineRule="auto"/>
    </w:pPr>
    <w:rPr>
      <w:rFonts w:ascii="Liberation Serif" w:eastAsia="SimSun" w:hAnsi="Liberation Serif" w:cs="Arial"/>
      <w:color w:val="00000A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0D6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0F0C"/>
    <w:rPr>
      <w:rFonts w:ascii="Tahoma" w:eastAsiaTheme="minorHAnsi" w:hAnsi="Tahoma" w:cs="Tahoma"/>
      <w:color w:val="auto"/>
      <w:sz w:val="16"/>
      <w:szCs w:val="16"/>
      <w:lang w:eastAsia="en-US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0F0C"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7228A0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color w:val="00000A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semiHidden/>
    <w:unhideWhenUsed/>
    <w:rsid w:val="007228A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235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paragraph" w:customStyle="1" w:styleId="Default">
    <w:name w:val="Default"/>
    <w:rsid w:val="00FA6DC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28A0"/>
    <w:pPr>
      <w:spacing w:after="0" w:line="240" w:lineRule="auto"/>
    </w:pPr>
    <w:rPr>
      <w:rFonts w:ascii="Liberation Serif" w:eastAsia="SimSun" w:hAnsi="Liberation Serif" w:cs="Arial"/>
      <w:color w:val="00000A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0D6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0F0C"/>
    <w:rPr>
      <w:rFonts w:ascii="Tahoma" w:eastAsiaTheme="minorHAnsi" w:hAnsi="Tahoma" w:cs="Tahoma"/>
      <w:color w:val="auto"/>
      <w:sz w:val="16"/>
      <w:szCs w:val="16"/>
      <w:lang w:eastAsia="en-US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0F0C"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7228A0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color w:val="00000A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semiHidden/>
    <w:unhideWhenUsed/>
    <w:rsid w:val="007228A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235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paragraph" w:customStyle="1" w:styleId="Default">
    <w:name w:val="Default"/>
    <w:rsid w:val="00FA6DC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5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0668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CAF3AE-2284-41DB-9201-4A872C97D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Nowińska</dc:creator>
  <cp:lastModifiedBy>Jolanta Nowińska</cp:lastModifiedBy>
  <cp:revision>3</cp:revision>
  <cp:lastPrinted>2022-01-10T20:37:00Z</cp:lastPrinted>
  <dcterms:created xsi:type="dcterms:W3CDTF">2024-03-05T19:40:00Z</dcterms:created>
  <dcterms:modified xsi:type="dcterms:W3CDTF">2024-03-05T19:47:00Z</dcterms:modified>
</cp:coreProperties>
</file>